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50" w:rsidRPr="00587350" w:rsidRDefault="00587350" w:rsidP="005013F9">
      <w:pPr>
        <w:shd w:val="clear" w:color="auto" w:fill="FFFFFF"/>
        <w:spacing w:after="120" w:line="276" w:lineRule="auto"/>
        <w:jc w:val="both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</w:rPr>
      </w:pPr>
      <w:r w:rsidRPr="00587350">
        <w:rPr>
          <w:rFonts w:ascii="PT Serif" w:eastAsia="Times New Roman" w:hAnsi="PT Serif" w:cs="Times New Roman"/>
          <w:b/>
          <w:bCs/>
          <w:color w:val="26496F"/>
          <w:sz w:val="31"/>
          <w:szCs w:val="31"/>
        </w:rPr>
        <w:t>Доклад об организации системы внутреннего обеспечения соответствия требованиям антимонопольного законодательства в управлени</w:t>
      </w:r>
      <w:r w:rsidR="00027FD8">
        <w:rPr>
          <w:rFonts w:ascii="PT Serif" w:eastAsia="Times New Roman" w:hAnsi="PT Serif" w:cs="Times New Roman"/>
          <w:b/>
          <w:bCs/>
          <w:color w:val="26496F"/>
          <w:sz w:val="31"/>
          <w:szCs w:val="31"/>
        </w:rPr>
        <w:t>и</w:t>
      </w:r>
      <w:r w:rsidRPr="00587350">
        <w:rPr>
          <w:rFonts w:ascii="PT Serif" w:eastAsia="Times New Roman" w:hAnsi="PT Serif" w:cs="Times New Roman"/>
          <w:b/>
          <w:bCs/>
          <w:color w:val="26496F"/>
          <w:sz w:val="31"/>
          <w:szCs w:val="31"/>
        </w:rPr>
        <w:t xml:space="preserve"> ЗАГС и архивов Липецкой области за 2019 год</w:t>
      </w:r>
    </w:p>
    <w:p w:rsidR="00587350" w:rsidRDefault="00587350" w:rsidP="005013F9">
      <w:pPr>
        <w:pStyle w:val="1"/>
        <w:shd w:val="clear" w:color="auto" w:fill="auto"/>
        <w:spacing w:line="276" w:lineRule="auto"/>
        <w:ind w:right="20" w:firstLine="0"/>
      </w:pPr>
    </w:p>
    <w:p w:rsidR="00587350" w:rsidRDefault="00587350" w:rsidP="005013F9">
      <w:pPr>
        <w:pStyle w:val="1"/>
        <w:shd w:val="clear" w:color="auto" w:fill="auto"/>
        <w:spacing w:line="276" w:lineRule="auto"/>
        <w:ind w:right="20" w:firstLine="0"/>
      </w:pPr>
    </w:p>
    <w:p w:rsidR="00571E26" w:rsidRDefault="00B3239E" w:rsidP="005013F9">
      <w:pPr>
        <w:pStyle w:val="1"/>
        <w:shd w:val="clear" w:color="auto" w:fill="auto"/>
        <w:spacing w:line="276" w:lineRule="auto"/>
        <w:ind w:right="20" w:firstLine="0"/>
      </w:pPr>
      <w:r>
        <w:t>Утвержден</w:t>
      </w:r>
    </w:p>
    <w:p w:rsidR="00571E26" w:rsidRDefault="00B3239E" w:rsidP="005013F9">
      <w:pPr>
        <w:pStyle w:val="1"/>
        <w:shd w:val="clear" w:color="auto" w:fill="auto"/>
        <w:spacing w:after="1257" w:line="276" w:lineRule="auto"/>
        <w:ind w:left="720" w:right="20" w:firstLine="0"/>
      </w:pPr>
      <w:r>
        <w:t>коллегиальным органом,</w:t>
      </w:r>
      <w:r w:rsidR="00587350">
        <w:t xml:space="preserve"> </w:t>
      </w:r>
      <w:r>
        <w:t xml:space="preserve">осуществляющим оценку эффективности функционирования антимонопольного </w:t>
      </w:r>
      <w:proofErr w:type="spellStart"/>
      <w:r w:rsidR="004C7D71">
        <w:t>комплаенса</w:t>
      </w:r>
      <w:proofErr w:type="spellEnd"/>
      <w:r w:rsidR="004C7D71">
        <w:t xml:space="preserve"> в </w:t>
      </w:r>
      <w:r w:rsidR="00587350" w:rsidRPr="00587350">
        <w:t>управлени</w:t>
      </w:r>
      <w:r w:rsidR="00587350">
        <w:t>и</w:t>
      </w:r>
      <w:r w:rsidR="00587350" w:rsidRPr="00587350">
        <w:t xml:space="preserve"> ЗАГС и архивов Липецкой области</w:t>
      </w:r>
    </w:p>
    <w:p w:rsidR="00571E26" w:rsidRPr="00AD6DA4" w:rsidRDefault="00B3239E" w:rsidP="005013F9">
      <w:pPr>
        <w:pStyle w:val="Heading10"/>
        <w:keepNext/>
        <w:keepLines/>
        <w:shd w:val="clear" w:color="auto" w:fill="auto"/>
        <w:spacing w:before="0" w:after="303" w:line="276" w:lineRule="auto"/>
        <w:ind w:right="697" w:firstLine="708"/>
        <w:rPr>
          <w:sz w:val="28"/>
          <w:szCs w:val="28"/>
        </w:rPr>
      </w:pPr>
      <w:bookmarkStart w:id="0" w:name="bookmark0"/>
      <w:r w:rsidRPr="004C7D71">
        <w:rPr>
          <w:sz w:val="28"/>
          <w:szCs w:val="28"/>
        </w:rPr>
        <w:t>Доклад</w:t>
      </w:r>
      <w:r w:rsidR="00587350">
        <w:rPr>
          <w:sz w:val="28"/>
          <w:szCs w:val="28"/>
        </w:rPr>
        <w:t xml:space="preserve"> </w:t>
      </w:r>
      <w:r w:rsidR="00AD6DA4">
        <w:rPr>
          <w:sz w:val="28"/>
          <w:szCs w:val="28"/>
        </w:rPr>
        <w:t xml:space="preserve"> </w:t>
      </w:r>
      <w:r w:rsidRPr="004C7D71">
        <w:rPr>
          <w:sz w:val="28"/>
          <w:szCs w:val="28"/>
        </w:rPr>
        <w:t xml:space="preserve">об </w:t>
      </w:r>
      <w:proofErr w:type="gramStart"/>
      <w:r w:rsidRPr="004C7D71">
        <w:rPr>
          <w:sz w:val="28"/>
          <w:szCs w:val="28"/>
        </w:rPr>
        <w:t>антимонопольно</w:t>
      </w:r>
      <w:r w:rsidR="004C7D71" w:rsidRPr="004C7D71">
        <w:rPr>
          <w:sz w:val="28"/>
          <w:szCs w:val="28"/>
        </w:rPr>
        <w:t>м</w:t>
      </w:r>
      <w:proofErr w:type="gramEnd"/>
      <w:r w:rsidR="004C7D71" w:rsidRPr="004C7D71">
        <w:rPr>
          <w:sz w:val="28"/>
          <w:szCs w:val="28"/>
        </w:rPr>
        <w:t xml:space="preserve"> </w:t>
      </w:r>
      <w:proofErr w:type="spellStart"/>
      <w:r w:rsidR="004C7D71" w:rsidRPr="004C7D71">
        <w:rPr>
          <w:sz w:val="28"/>
          <w:szCs w:val="28"/>
        </w:rPr>
        <w:t>комплаенсе</w:t>
      </w:r>
      <w:proofErr w:type="spellEnd"/>
      <w:r w:rsidR="004C7D71" w:rsidRPr="004C7D71">
        <w:rPr>
          <w:sz w:val="28"/>
          <w:szCs w:val="28"/>
        </w:rPr>
        <w:t xml:space="preserve"> </w:t>
      </w:r>
      <w:r w:rsidR="00587350" w:rsidRPr="00587350">
        <w:rPr>
          <w:sz w:val="28"/>
          <w:szCs w:val="28"/>
        </w:rPr>
        <w:t>управлени</w:t>
      </w:r>
      <w:r w:rsidR="00587350">
        <w:rPr>
          <w:sz w:val="28"/>
          <w:szCs w:val="28"/>
        </w:rPr>
        <w:t>я</w:t>
      </w:r>
      <w:r w:rsidR="00587350" w:rsidRPr="00587350">
        <w:rPr>
          <w:sz w:val="28"/>
          <w:szCs w:val="28"/>
        </w:rPr>
        <w:t xml:space="preserve"> ЗАГС и архивов Липецкой области</w:t>
      </w:r>
      <w:r w:rsidRPr="004C7D71">
        <w:rPr>
          <w:sz w:val="28"/>
          <w:szCs w:val="28"/>
        </w:rPr>
        <w:t xml:space="preserve"> за 2019 год</w:t>
      </w:r>
      <w:bookmarkEnd w:id="0"/>
    </w:p>
    <w:p w:rsidR="004C7D71" w:rsidRDefault="00B56D02" w:rsidP="005013F9">
      <w:pPr>
        <w:pStyle w:val="1"/>
        <w:shd w:val="clear" w:color="auto" w:fill="auto"/>
        <w:spacing w:line="276" w:lineRule="auto"/>
        <w:ind w:left="23" w:right="23" w:firstLine="720"/>
        <w:jc w:val="both"/>
        <w:rPr>
          <w:sz w:val="28"/>
          <w:szCs w:val="28"/>
        </w:rPr>
      </w:pPr>
      <w:proofErr w:type="gramStart"/>
      <w:r w:rsidRPr="00B56D02">
        <w:rPr>
          <w:sz w:val="28"/>
          <w:szCs w:val="28"/>
        </w:rPr>
        <w:t>Во исполнение Указа Президента  Российской Федерации от 21 декабря 2017 года №618 «Об основных направлениях государственной политики по развитию конкуренции»,</w:t>
      </w:r>
      <w:r w:rsidR="00DD5AB7">
        <w:rPr>
          <w:sz w:val="28"/>
          <w:szCs w:val="28"/>
        </w:rPr>
        <w:t xml:space="preserve"> </w:t>
      </w:r>
      <w:r w:rsidRPr="00B56D02">
        <w:rPr>
          <w:sz w:val="28"/>
          <w:szCs w:val="28"/>
        </w:rPr>
        <w:t xml:space="preserve"> распоряжения администрации Липецкой области  от 07 февраля 2019 г. №46-р </w:t>
      </w:r>
      <w:r w:rsidR="00027FD8">
        <w:rPr>
          <w:sz w:val="28"/>
          <w:szCs w:val="28"/>
        </w:rPr>
        <w:t>«</w:t>
      </w:r>
      <w:r w:rsidRPr="00B56D02">
        <w:rPr>
          <w:sz w:val="28"/>
          <w:szCs w:val="28"/>
        </w:rPr>
        <w:t>О мерах по организации системы внутреннего обеспечения соответствия требованиям  антимонопольного законодательства деятельности исполнительных органов государственной власти Липецкой области</w:t>
      </w:r>
      <w:r w:rsidR="00027FD8">
        <w:rPr>
          <w:sz w:val="28"/>
          <w:szCs w:val="28"/>
        </w:rPr>
        <w:t>»</w:t>
      </w:r>
      <w:r w:rsidRPr="00B56D02">
        <w:rPr>
          <w:sz w:val="28"/>
          <w:szCs w:val="28"/>
        </w:rPr>
        <w:t xml:space="preserve"> и от 05.08.2019 года № 483-р «Об организации системы внутреннего обеспечения соответствия требованиям</w:t>
      </w:r>
      <w:proofErr w:type="gramEnd"/>
      <w:r w:rsidRPr="00B56D02">
        <w:rPr>
          <w:sz w:val="28"/>
          <w:szCs w:val="28"/>
        </w:rPr>
        <w:t xml:space="preserve"> антимонопольного законодательства в администрации Липецкой области» в управлении ЗАГС и архивов Липецкой области (далее – управление)   приказом от 27.02.2019г №18 создана  система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B56D02">
        <w:rPr>
          <w:sz w:val="28"/>
          <w:szCs w:val="28"/>
        </w:rPr>
        <w:t>комплаенс</w:t>
      </w:r>
      <w:proofErr w:type="spellEnd"/>
      <w:r w:rsidRPr="00B56D02">
        <w:rPr>
          <w:sz w:val="28"/>
          <w:szCs w:val="28"/>
        </w:rPr>
        <w:t>)</w:t>
      </w:r>
      <w:r w:rsidR="00C70F94">
        <w:rPr>
          <w:sz w:val="28"/>
          <w:szCs w:val="28"/>
        </w:rPr>
        <w:t>.</w:t>
      </w:r>
      <w:r w:rsidR="00B3239E" w:rsidRPr="004C7D71">
        <w:rPr>
          <w:sz w:val="28"/>
          <w:szCs w:val="28"/>
        </w:rPr>
        <w:t xml:space="preserve"> </w:t>
      </w:r>
    </w:p>
    <w:p w:rsidR="00C70F94" w:rsidRPr="00C70F94" w:rsidRDefault="00C70F94" w:rsidP="005013F9">
      <w:pPr>
        <w:pStyle w:val="1"/>
        <w:spacing w:line="276" w:lineRule="auto"/>
        <w:ind w:left="23" w:right="23" w:firstLine="720"/>
        <w:jc w:val="both"/>
        <w:rPr>
          <w:sz w:val="28"/>
          <w:szCs w:val="28"/>
        </w:rPr>
      </w:pPr>
      <w:r w:rsidRPr="00C70F94">
        <w:rPr>
          <w:sz w:val="28"/>
          <w:szCs w:val="28"/>
        </w:rPr>
        <w:t xml:space="preserve">С целью осуществления  оценки  эффективности организации и функционирования </w:t>
      </w:r>
      <w:r w:rsidR="00027FD8" w:rsidRPr="00027FD8">
        <w:rPr>
          <w:sz w:val="28"/>
          <w:szCs w:val="28"/>
        </w:rPr>
        <w:t xml:space="preserve">антимонопольного </w:t>
      </w:r>
      <w:proofErr w:type="spellStart"/>
      <w:r w:rsidR="00027FD8" w:rsidRPr="00027FD8">
        <w:rPr>
          <w:sz w:val="28"/>
          <w:szCs w:val="28"/>
        </w:rPr>
        <w:t>комплаенса</w:t>
      </w:r>
      <w:proofErr w:type="spellEnd"/>
      <w:r w:rsidRPr="00C70F94">
        <w:rPr>
          <w:sz w:val="28"/>
          <w:szCs w:val="28"/>
        </w:rPr>
        <w:t xml:space="preserve"> в управлени</w:t>
      </w:r>
      <w:r w:rsidR="00027FD8">
        <w:rPr>
          <w:sz w:val="28"/>
          <w:szCs w:val="28"/>
        </w:rPr>
        <w:t xml:space="preserve">и создан Коллегиальный орган, </w:t>
      </w:r>
      <w:r w:rsidRPr="00C70F94">
        <w:rPr>
          <w:sz w:val="28"/>
          <w:szCs w:val="28"/>
        </w:rPr>
        <w:t>осуществляющи</w:t>
      </w:r>
      <w:r>
        <w:rPr>
          <w:sz w:val="28"/>
          <w:szCs w:val="28"/>
        </w:rPr>
        <w:t>й</w:t>
      </w:r>
      <w:r w:rsidRPr="00C70F94">
        <w:rPr>
          <w:sz w:val="28"/>
          <w:szCs w:val="28"/>
        </w:rPr>
        <w:t xml:space="preserve"> оценку эффективности функционирования антимонопольного </w:t>
      </w:r>
      <w:proofErr w:type="spellStart"/>
      <w:r w:rsidRPr="00C70F94">
        <w:rPr>
          <w:sz w:val="28"/>
          <w:szCs w:val="28"/>
        </w:rPr>
        <w:t>комплаенса</w:t>
      </w:r>
      <w:proofErr w:type="spellEnd"/>
      <w:r w:rsidRPr="00C70F94">
        <w:rPr>
          <w:sz w:val="28"/>
          <w:szCs w:val="28"/>
        </w:rPr>
        <w:t xml:space="preserve"> в управлении ЗАГС и архивов Липецкой области, состав  которо</w:t>
      </w:r>
      <w:r>
        <w:rPr>
          <w:sz w:val="28"/>
          <w:szCs w:val="28"/>
        </w:rPr>
        <w:t>го</w:t>
      </w:r>
      <w:r w:rsidRPr="00C70F94">
        <w:rPr>
          <w:sz w:val="28"/>
          <w:szCs w:val="28"/>
        </w:rPr>
        <w:t xml:space="preserve"> утвержден  приказом управлении ЗАГС и архивов Липецкой области от    07.05.2019г.  № 51.</w:t>
      </w:r>
    </w:p>
    <w:p w:rsidR="00C70F94" w:rsidRDefault="00C70F94" w:rsidP="005013F9">
      <w:pPr>
        <w:pStyle w:val="1"/>
        <w:shd w:val="clear" w:color="auto" w:fill="auto"/>
        <w:spacing w:line="276" w:lineRule="auto"/>
        <w:ind w:left="23" w:right="23" w:firstLine="720"/>
        <w:jc w:val="both"/>
        <w:rPr>
          <w:sz w:val="28"/>
          <w:szCs w:val="28"/>
        </w:rPr>
      </w:pPr>
      <w:r w:rsidRPr="00C70F94">
        <w:rPr>
          <w:sz w:val="28"/>
          <w:szCs w:val="28"/>
        </w:rPr>
        <w:t xml:space="preserve">В целях обеспечения открытости и доступа к информации на официальном сайте управления ЗАГС и архивов Липецкой области создан раздел «Антимонопольный  </w:t>
      </w:r>
      <w:proofErr w:type="spellStart"/>
      <w:r w:rsidRPr="00C70F94">
        <w:rPr>
          <w:sz w:val="28"/>
          <w:szCs w:val="28"/>
        </w:rPr>
        <w:t>комплаенс</w:t>
      </w:r>
      <w:proofErr w:type="spellEnd"/>
      <w:r w:rsidRPr="00C70F94">
        <w:rPr>
          <w:sz w:val="28"/>
          <w:szCs w:val="28"/>
        </w:rPr>
        <w:t>».</w:t>
      </w:r>
    </w:p>
    <w:p w:rsidR="00C70F94" w:rsidRDefault="00C70F94" w:rsidP="005013F9">
      <w:pPr>
        <w:pStyle w:val="1"/>
        <w:shd w:val="clear" w:color="auto" w:fill="auto"/>
        <w:spacing w:line="276" w:lineRule="auto"/>
        <w:ind w:left="23" w:right="23" w:firstLine="720"/>
        <w:jc w:val="both"/>
        <w:rPr>
          <w:sz w:val="28"/>
          <w:szCs w:val="28"/>
        </w:rPr>
      </w:pPr>
    </w:p>
    <w:p w:rsidR="00571E26" w:rsidRPr="004C7D71" w:rsidRDefault="00B3239E" w:rsidP="005013F9">
      <w:pPr>
        <w:pStyle w:val="Heading10"/>
        <w:keepNext/>
        <w:keepLines/>
        <w:shd w:val="clear" w:color="auto" w:fill="auto"/>
        <w:spacing w:before="0" w:after="338" w:line="276" w:lineRule="auto"/>
        <w:ind w:left="2860" w:right="620"/>
        <w:jc w:val="left"/>
        <w:rPr>
          <w:sz w:val="28"/>
          <w:szCs w:val="28"/>
        </w:rPr>
      </w:pPr>
      <w:bookmarkStart w:id="1" w:name="bookmark1"/>
      <w:r w:rsidRPr="004C7D71">
        <w:rPr>
          <w:sz w:val="28"/>
          <w:szCs w:val="28"/>
        </w:rPr>
        <w:lastRenderedPageBreak/>
        <w:t>1. Информация о выявлении и оценке рисков нарушения антимонопольного законодательства</w:t>
      </w:r>
      <w:bookmarkEnd w:id="1"/>
    </w:p>
    <w:p w:rsidR="00AD6DA4" w:rsidRPr="00AD6DA4" w:rsidRDefault="00AD6DA4" w:rsidP="005013F9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D6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целях выявления  и оценки рисков нарушения антимонопольного  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аконодательства  уполномоченным</w:t>
      </w:r>
      <w:r w:rsidRPr="00AD6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должностным лицом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ответственным за осуществление внедрения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AD6D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отделами  проводится ряд мероприятий.</w:t>
      </w:r>
    </w:p>
    <w:p w:rsidR="00AD6DA4" w:rsidRPr="00AD6DA4" w:rsidRDefault="00AD6DA4" w:rsidP="005013F9">
      <w:pPr>
        <w:pStyle w:val="1"/>
        <w:shd w:val="clear" w:color="auto" w:fill="auto"/>
        <w:tabs>
          <w:tab w:val="left" w:pos="1050"/>
        </w:tabs>
        <w:spacing w:after="300" w:line="276" w:lineRule="auto"/>
        <w:ind w:left="20" w:right="20" w:firstLine="780"/>
        <w:jc w:val="both"/>
        <w:rPr>
          <w:sz w:val="28"/>
          <w:szCs w:val="28"/>
        </w:rPr>
      </w:pPr>
    </w:p>
    <w:p w:rsidR="00571E26" w:rsidRPr="004C7D71" w:rsidRDefault="00B3239E" w:rsidP="005013F9">
      <w:pPr>
        <w:pStyle w:val="Heading10"/>
        <w:keepNext/>
        <w:keepLines/>
        <w:shd w:val="clear" w:color="auto" w:fill="auto"/>
        <w:spacing w:before="0" w:after="0" w:line="276" w:lineRule="auto"/>
        <w:ind w:left="1500" w:firstLine="0"/>
        <w:rPr>
          <w:sz w:val="28"/>
          <w:szCs w:val="28"/>
        </w:rPr>
      </w:pPr>
      <w:bookmarkStart w:id="2" w:name="bookmark2"/>
      <w:r w:rsidRPr="004C7D71">
        <w:rPr>
          <w:sz w:val="28"/>
          <w:szCs w:val="28"/>
        </w:rPr>
        <w:t xml:space="preserve">1.1. Анализ выявленных нарушений </w:t>
      </w:r>
      <w:proofErr w:type="gramStart"/>
      <w:r w:rsidRPr="004C7D71">
        <w:rPr>
          <w:sz w:val="28"/>
          <w:szCs w:val="28"/>
        </w:rPr>
        <w:t>антимонопольного</w:t>
      </w:r>
      <w:bookmarkEnd w:id="2"/>
      <w:proofErr w:type="gramEnd"/>
    </w:p>
    <w:p w:rsidR="00571E26" w:rsidRDefault="00B3239E" w:rsidP="005013F9">
      <w:pPr>
        <w:pStyle w:val="Heading10"/>
        <w:keepNext/>
        <w:keepLines/>
        <w:shd w:val="clear" w:color="auto" w:fill="auto"/>
        <w:spacing w:before="0" w:after="0" w:line="276" w:lineRule="auto"/>
        <w:ind w:left="780" w:hanging="340"/>
        <w:rPr>
          <w:sz w:val="28"/>
          <w:szCs w:val="28"/>
        </w:rPr>
      </w:pPr>
      <w:bookmarkStart w:id="3" w:name="bookmark3"/>
      <w:r w:rsidRPr="004C7D71">
        <w:rPr>
          <w:sz w:val="28"/>
          <w:szCs w:val="28"/>
        </w:rPr>
        <w:t xml:space="preserve">законодательства в деятельности </w:t>
      </w:r>
      <w:bookmarkStart w:id="4" w:name="bookmark4"/>
      <w:bookmarkEnd w:id="3"/>
      <w:r w:rsidR="00C70F94" w:rsidRPr="00C70F94">
        <w:rPr>
          <w:sz w:val="28"/>
          <w:szCs w:val="28"/>
        </w:rPr>
        <w:t>управлени</w:t>
      </w:r>
      <w:r w:rsidR="00C70F94">
        <w:rPr>
          <w:sz w:val="28"/>
          <w:szCs w:val="28"/>
        </w:rPr>
        <w:t>я</w:t>
      </w:r>
      <w:r w:rsidR="00C70F94" w:rsidRPr="00C70F94">
        <w:rPr>
          <w:sz w:val="28"/>
          <w:szCs w:val="28"/>
        </w:rPr>
        <w:t xml:space="preserve"> ЗАГС и архивов Липецкой области</w:t>
      </w:r>
      <w:r w:rsidR="002E40E7">
        <w:rPr>
          <w:sz w:val="28"/>
          <w:szCs w:val="28"/>
        </w:rPr>
        <w:t xml:space="preserve"> за 2017—2019</w:t>
      </w:r>
      <w:r w:rsidRPr="004C7D71">
        <w:rPr>
          <w:sz w:val="28"/>
          <w:szCs w:val="28"/>
        </w:rPr>
        <w:t xml:space="preserve"> годы</w:t>
      </w:r>
      <w:bookmarkEnd w:id="4"/>
    </w:p>
    <w:p w:rsidR="002E40E7" w:rsidRPr="002E40E7" w:rsidRDefault="002E40E7" w:rsidP="005013F9">
      <w:pPr>
        <w:pStyle w:val="Heading10"/>
        <w:keepNext/>
        <w:keepLines/>
        <w:shd w:val="clear" w:color="auto" w:fill="auto"/>
        <w:spacing w:before="0" w:after="0" w:line="276" w:lineRule="auto"/>
        <w:ind w:left="780" w:hanging="340"/>
        <w:rPr>
          <w:sz w:val="28"/>
          <w:szCs w:val="28"/>
        </w:rPr>
      </w:pPr>
    </w:p>
    <w:p w:rsidR="00571E26" w:rsidRPr="004C7D71" w:rsidRDefault="00B3239E" w:rsidP="005013F9">
      <w:pPr>
        <w:pStyle w:val="1"/>
        <w:shd w:val="clear" w:color="auto" w:fill="auto"/>
        <w:spacing w:line="276" w:lineRule="auto"/>
        <w:ind w:left="20" w:right="20" w:firstLine="440"/>
        <w:jc w:val="both"/>
        <w:rPr>
          <w:sz w:val="28"/>
          <w:szCs w:val="28"/>
        </w:rPr>
      </w:pPr>
      <w:r w:rsidRPr="004C7D71">
        <w:rPr>
          <w:sz w:val="28"/>
          <w:szCs w:val="28"/>
        </w:rPr>
        <w:t xml:space="preserve">Во исполнение пункта </w:t>
      </w:r>
      <w:r w:rsidRPr="00886F94">
        <w:rPr>
          <w:sz w:val="28"/>
          <w:szCs w:val="28"/>
        </w:rPr>
        <w:t>3.2.</w:t>
      </w:r>
      <w:r w:rsidRPr="004C7D71">
        <w:rPr>
          <w:sz w:val="28"/>
          <w:szCs w:val="28"/>
        </w:rPr>
        <w:t xml:space="preserve"> Положения об организации системы внутреннего обеспечения соответствия требованиям антимонопольного законодательства в </w:t>
      </w:r>
      <w:r w:rsidR="00C70F94" w:rsidRPr="00C70F94">
        <w:rPr>
          <w:sz w:val="28"/>
          <w:szCs w:val="28"/>
        </w:rPr>
        <w:t>управлении ЗАГС и архивов Липецкой области</w:t>
      </w:r>
      <w:r w:rsidRPr="004C7D71">
        <w:rPr>
          <w:sz w:val="28"/>
          <w:szCs w:val="28"/>
        </w:rPr>
        <w:t xml:space="preserve"> проведен сбор и анализ информации о наличии нарушений антимонопольного законодательства в</w:t>
      </w:r>
      <w:r w:rsidR="002E40E7">
        <w:rPr>
          <w:sz w:val="28"/>
          <w:szCs w:val="28"/>
        </w:rPr>
        <w:t xml:space="preserve"> деятельности управления за 2017-2019</w:t>
      </w:r>
      <w:r w:rsidRPr="004C7D71">
        <w:rPr>
          <w:sz w:val="28"/>
          <w:szCs w:val="28"/>
        </w:rPr>
        <w:t xml:space="preserve"> годы.</w:t>
      </w:r>
    </w:p>
    <w:p w:rsidR="002E40E7" w:rsidRDefault="00B3239E" w:rsidP="005013F9">
      <w:pPr>
        <w:pStyle w:val="1"/>
        <w:shd w:val="clear" w:color="auto" w:fill="auto"/>
        <w:spacing w:line="276" w:lineRule="auto"/>
        <w:ind w:left="20" w:right="20" w:firstLine="440"/>
        <w:jc w:val="both"/>
        <w:rPr>
          <w:sz w:val="28"/>
          <w:szCs w:val="28"/>
        </w:rPr>
      </w:pPr>
      <w:r w:rsidRPr="004C7D71">
        <w:rPr>
          <w:sz w:val="28"/>
          <w:szCs w:val="28"/>
        </w:rPr>
        <w:t xml:space="preserve">За </w:t>
      </w:r>
      <w:r w:rsidR="002E40E7">
        <w:rPr>
          <w:sz w:val="28"/>
          <w:szCs w:val="28"/>
        </w:rPr>
        <w:t>указанный период</w:t>
      </w:r>
      <w:r w:rsidR="00C317D0">
        <w:rPr>
          <w:sz w:val="28"/>
          <w:szCs w:val="28"/>
        </w:rPr>
        <w:t xml:space="preserve"> не было выявлено </w:t>
      </w:r>
      <w:r w:rsidRPr="004C7D71">
        <w:rPr>
          <w:sz w:val="28"/>
          <w:szCs w:val="28"/>
        </w:rPr>
        <w:t xml:space="preserve"> нарушени</w:t>
      </w:r>
      <w:r w:rsidR="00C317D0">
        <w:rPr>
          <w:sz w:val="28"/>
          <w:szCs w:val="28"/>
        </w:rPr>
        <w:t>й</w:t>
      </w:r>
      <w:r w:rsidR="001821D4">
        <w:rPr>
          <w:sz w:val="28"/>
          <w:szCs w:val="28"/>
        </w:rPr>
        <w:t>.</w:t>
      </w:r>
      <w:r w:rsidRPr="004C7D71">
        <w:rPr>
          <w:sz w:val="28"/>
          <w:szCs w:val="28"/>
        </w:rPr>
        <w:t xml:space="preserve"> </w:t>
      </w:r>
    </w:p>
    <w:p w:rsidR="00C317D0" w:rsidRDefault="00C317D0" w:rsidP="005013F9">
      <w:pPr>
        <w:pStyle w:val="Bodytext20"/>
        <w:shd w:val="clear" w:color="auto" w:fill="auto"/>
        <w:spacing w:before="0" w:line="276" w:lineRule="auto"/>
        <w:ind w:left="1740" w:right="40"/>
        <w:jc w:val="center"/>
        <w:rPr>
          <w:sz w:val="28"/>
          <w:szCs w:val="28"/>
        </w:rPr>
      </w:pPr>
    </w:p>
    <w:p w:rsidR="00571E26" w:rsidRDefault="00B3239E" w:rsidP="005013F9">
      <w:pPr>
        <w:pStyle w:val="Bodytext20"/>
        <w:shd w:val="clear" w:color="auto" w:fill="auto"/>
        <w:spacing w:before="0" w:line="276" w:lineRule="auto"/>
        <w:ind w:left="1740" w:right="40"/>
        <w:jc w:val="center"/>
        <w:rPr>
          <w:sz w:val="28"/>
          <w:szCs w:val="28"/>
        </w:rPr>
      </w:pPr>
      <w:r w:rsidRPr="004C7D71">
        <w:rPr>
          <w:sz w:val="28"/>
          <w:szCs w:val="28"/>
        </w:rPr>
        <w:t xml:space="preserve">1.2. Анализ нормативных правовых актов </w:t>
      </w:r>
      <w:r w:rsidR="00C317D0">
        <w:rPr>
          <w:sz w:val="28"/>
          <w:szCs w:val="28"/>
        </w:rPr>
        <w:t>управления</w:t>
      </w:r>
      <w:r w:rsidR="00C317D0" w:rsidRPr="00C317D0">
        <w:rPr>
          <w:sz w:val="28"/>
          <w:szCs w:val="28"/>
        </w:rPr>
        <w:t xml:space="preserve"> ЗАГС и архивов Липецкой области</w:t>
      </w:r>
      <w:r w:rsidR="00D84D8F">
        <w:rPr>
          <w:sz w:val="28"/>
          <w:szCs w:val="28"/>
        </w:rPr>
        <w:t xml:space="preserve"> на предмет их соответствия антимонопольному законодательству</w:t>
      </w:r>
    </w:p>
    <w:p w:rsidR="00D84D8F" w:rsidRPr="004C7D71" w:rsidRDefault="00D84D8F" w:rsidP="005013F9">
      <w:pPr>
        <w:pStyle w:val="Bodytext20"/>
        <w:shd w:val="clear" w:color="auto" w:fill="auto"/>
        <w:spacing w:before="0" w:line="276" w:lineRule="auto"/>
        <w:ind w:left="1740" w:right="40"/>
        <w:jc w:val="center"/>
        <w:rPr>
          <w:sz w:val="28"/>
          <w:szCs w:val="28"/>
        </w:rPr>
      </w:pPr>
    </w:p>
    <w:p w:rsidR="00571E26" w:rsidRPr="00D84D8F" w:rsidRDefault="00B3239E" w:rsidP="005013F9">
      <w:pPr>
        <w:pStyle w:val="1"/>
        <w:shd w:val="clear" w:color="auto" w:fill="auto"/>
        <w:tabs>
          <w:tab w:val="left" w:pos="3055"/>
          <w:tab w:val="left" w:pos="5352"/>
          <w:tab w:val="left" w:pos="7177"/>
        </w:tabs>
        <w:spacing w:line="276" w:lineRule="auto"/>
        <w:ind w:left="20" w:right="40" w:firstLine="740"/>
        <w:jc w:val="both"/>
        <w:rPr>
          <w:sz w:val="28"/>
          <w:szCs w:val="28"/>
        </w:rPr>
      </w:pPr>
      <w:r w:rsidRPr="00D84D8F">
        <w:rPr>
          <w:sz w:val="28"/>
          <w:szCs w:val="28"/>
        </w:rPr>
        <w:t>В целях выявления и оценки рисков нарушения а</w:t>
      </w:r>
      <w:r w:rsidR="00D84D8F">
        <w:rPr>
          <w:sz w:val="28"/>
          <w:szCs w:val="28"/>
        </w:rPr>
        <w:t>нтимонопольного законодательства</w:t>
      </w:r>
      <w:r w:rsidRPr="00D84D8F">
        <w:rPr>
          <w:sz w:val="28"/>
          <w:szCs w:val="28"/>
        </w:rPr>
        <w:t>,</w:t>
      </w:r>
      <w:r w:rsidRPr="00D84D8F">
        <w:rPr>
          <w:sz w:val="28"/>
          <w:szCs w:val="28"/>
        </w:rPr>
        <w:tab/>
        <w:t>проведения</w:t>
      </w:r>
      <w:r w:rsidRPr="00D84D8F">
        <w:rPr>
          <w:sz w:val="28"/>
          <w:szCs w:val="28"/>
        </w:rPr>
        <w:tab/>
        <w:t>анализа</w:t>
      </w:r>
      <w:r w:rsidRPr="00D84D8F">
        <w:rPr>
          <w:sz w:val="28"/>
          <w:szCs w:val="28"/>
        </w:rPr>
        <w:tab/>
        <w:t>целесообразности</w:t>
      </w:r>
    </w:p>
    <w:p w:rsidR="00571E26" w:rsidRPr="004C154A" w:rsidRDefault="00B3239E" w:rsidP="005013F9">
      <w:pPr>
        <w:pStyle w:val="1"/>
        <w:shd w:val="clear" w:color="auto" w:fill="auto"/>
        <w:spacing w:line="276" w:lineRule="auto"/>
        <w:ind w:left="20" w:right="40" w:firstLine="0"/>
        <w:jc w:val="both"/>
        <w:rPr>
          <w:sz w:val="28"/>
          <w:szCs w:val="28"/>
        </w:rPr>
      </w:pPr>
      <w:r w:rsidRPr="00D84D8F">
        <w:rPr>
          <w:sz w:val="28"/>
          <w:szCs w:val="28"/>
        </w:rPr>
        <w:t xml:space="preserve">(нецелесообразности) внесения изменений в действующие нормативные правовые акты во исполнение </w:t>
      </w:r>
      <w:r w:rsidRPr="00886F94">
        <w:rPr>
          <w:sz w:val="28"/>
          <w:szCs w:val="28"/>
        </w:rPr>
        <w:t>пункта 3.3.</w:t>
      </w:r>
      <w:r w:rsidRPr="00D84D8F">
        <w:rPr>
          <w:sz w:val="28"/>
          <w:szCs w:val="28"/>
        </w:rPr>
        <w:t xml:space="preserve"> Положения об организации системы внутреннего обеспечения соответствия требованиям ант</w:t>
      </w:r>
      <w:r w:rsidR="004C154A">
        <w:rPr>
          <w:sz w:val="28"/>
          <w:szCs w:val="28"/>
        </w:rPr>
        <w:t xml:space="preserve">имонопольного законодательства </w:t>
      </w:r>
      <w:r w:rsidRPr="00D84D8F">
        <w:rPr>
          <w:sz w:val="28"/>
          <w:szCs w:val="28"/>
        </w:rPr>
        <w:t xml:space="preserve"> </w:t>
      </w:r>
      <w:r w:rsidR="00C317D0" w:rsidRPr="00C317D0">
        <w:rPr>
          <w:sz w:val="28"/>
          <w:szCs w:val="28"/>
        </w:rPr>
        <w:t>управлени</w:t>
      </w:r>
      <w:r w:rsidR="00C317D0">
        <w:rPr>
          <w:sz w:val="28"/>
          <w:szCs w:val="28"/>
        </w:rPr>
        <w:t>ем</w:t>
      </w:r>
      <w:r w:rsidR="00C317D0" w:rsidRPr="00C317D0">
        <w:rPr>
          <w:sz w:val="28"/>
          <w:szCs w:val="28"/>
        </w:rPr>
        <w:t xml:space="preserve"> ЗАГС и архивов Липецкой области </w:t>
      </w:r>
      <w:r w:rsidR="004C154A" w:rsidRPr="00D84D8F">
        <w:rPr>
          <w:sz w:val="28"/>
          <w:szCs w:val="28"/>
          <w:bdr w:val="none" w:sz="0" w:space="0" w:color="auto" w:frame="1"/>
        </w:rPr>
        <w:t>сформирован Перечень действующих  нормативных правовых актов</w:t>
      </w:r>
      <w:r w:rsidR="004C154A">
        <w:rPr>
          <w:sz w:val="28"/>
          <w:szCs w:val="28"/>
          <w:bdr w:val="none" w:sz="0" w:space="0" w:color="auto" w:frame="1"/>
        </w:rPr>
        <w:t>.</w:t>
      </w:r>
    </w:p>
    <w:p w:rsidR="00D84D8F" w:rsidRDefault="00B3239E" w:rsidP="005013F9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4D8F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нормативных правовых актов управлением будет сделан вывод об их соответствии (несоответствии) антимонопольному законодательству, о целесообразности (нецелесообразности) внесения изменений в действующие нормативные правовые акты. Указанная информация будет </w:t>
      </w:r>
      <w:proofErr w:type="gramStart"/>
      <w:r w:rsidRPr="00D84D8F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D84D8F">
        <w:rPr>
          <w:rFonts w:ascii="Times New Roman" w:hAnsi="Times New Roman" w:cs="Times New Roman"/>
          <w:sz w:val="28"/>
          <w:szCs w:val="28"/>
        </w:rPr>
        <w:t xml:space="preserve"> в доклад об антимонопольном </w:t>
      </w:r>
      <w:proofErr w:type="spellStart"/>
      <w:r w:rsidRPr="00D84D8F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D84D8F">
        <w:rPr>
          <w:rFonts w:ascii="Times New Roman" w:hAnsi="Times New Roman" w:cs="Times New Roman"/>
          <w:sz w:val="28"/>
          <w:szCs w:val="28"/>
        </w:rPr>
        <w:t xml:space="preserve"> </w:t>
      </w:r>
      <w:r w:rsidR="00C317D0" w:rsidRPr="00C317D0">
        <w:rPr>
          <w:rFonts w:ascii="Times New Roman" w:hAnsi="Times New Roman" w:cs="Times New Roman"/>
          <w:sz w:val="28"/>
          <w:szCs w:val="28"/>
        </w:rPr>
        <w:t>управлени</w:t>
      </w:r>
      <w:r w:rsidR="00027FD8">
        <w:rPr>
          <w:rFonts w:ascii="Times New Roman" w:hAnsi="Times New Roman" w:cs="Times New Roman"/>
          <w:sz w:val="28"/>
          <w:szCs w:val="28"/>
        </w:rPr>
        <w:t>я</w:t>
      </w:r>
      <w:r w:rsidR="00C317D0" w:rsidRPr="00C317D0">
        <w:rPr>
          <w:rFonts w:ascii="Times New Roman" w:hAnsi="Times New Roman" w:cs="Times New Roman"/>
          <w:sz w:val="28"/>
          <w:szCs w:val="28"/>
        </w:rPr>
        <w:t xml:space="preserve"> ЗАГС и архивов Липецкой области </w:t>
      </w:r>
      <w:r w:rsidRPr="00D84D8F">
        <w:rPr>
          <w:rFonts w:ascii="Times New Roman" w:hAnsi="Times New Roman" w:cs="Times New Roman"/>
          <w:sz w:val="28"/>
          <w:szCs w:val="28"/>
        </w:rPr>
        <w:t>за 2020 год.</w:t>
      </w:r>
    </w:p>
    <w:p w:rsidR="00886F94" w:rsidRDefault="00886F94" w:rsidP="005013F9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71E26" w:rsidRPr="003413FE" w:rsidRDefault="00B3239E" w:rsidP="005013F9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3413FE">
        <w:rPr>
          <w:rFonts w:ascii="Times New Roman" w:hAnsi="Times New Roman" w:cs="Times New Roman"/>
          <w:b/>
          <w:sz w:val="28"/>
          <w:szCs w:val="28"/>
        </w:rPr>
        <w:t>1.3. Анализ проектов нормативных пр</w:t>
      </w:r>
      <w:r w:rsidR="004C154A" w:rsidRPr="003413FE">
        <w:rPr>
          <w:rFonts w:ascii="Times New Roman" w:hAnsi="Times New Roman" w:cs="Times New Roman"/>
          <w:b/>
          <w:sz w:val="28"/>
          <w:szCs w:val="28"/>
        </w:rPr>
        <w:t xml:space="preserve">авовых актов </w:t>
      </w:r>
      <w:r w:rsidR="00EC4BFF" w:rsidRPr="00EC4BFF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EC4BFF">
        <w:rPr>
          <w:rFonts w:ascii="Times New Roman" w:hAnsi="Times New Roman" w:cs="Times New Roman"/>
          <w:b/>
          <w:sz w:val="28"/>
          <w:szCs w:val="28"/>
        </w:rPr>
        <w:t>я</w:t>
      </w:r>
      <w:r w:rsidR="00EC4BFF" w:rsidRPr="00EC4BFF">
        <w:rPr>
          <w:rFonts w:ascii="Times New Roman" w:hAnsi="Times New Roman" w:cs="Times New Roman"/>
          <w:b/>
          <w:sz w:val="28"/>
          <w:szCs w:val="28"/>
        </w:rPr>
        <w:t xml:space="preserve"> ЗАГС и архивов Липецкой области</w:t>
      </w:r>
      <w:r w:rsidR="003413FE" w:rsidRPr="00341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3FE" w:rsidRPr="003413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предмет их соответствия антимонопольному законодательству</w:t>
      </w:r>
      <w:r w:rsidR="003413FE" w:rsidRPr="003413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2977F9" w:rsidRPr="002977F9" w:rsidRDefault="002977F9" w:rsidP="005013F9">
      <w:pPr>
        <w:pStyle w:val="Bodytext20"/>
        <w:shd w:val="clear" w:color="auto" w:fill="auto"/>
        <w:spacing w:before="0" w:line="276" w:lineRule="auto"/>
        <w:ind w:left="180" w:right="40" w:firstLine="820"/>
        <w:rPr>
          <w:sz w:val="28"/>
          <w:szCs w:val="28"/>
        </w:rPr>
      </w:pPr>
    </w:p>
    <w:p w:rsidR="00713AE7" w:rsidRDefault="00B3239E" w:rsidP="005013F9">
      <w:pPr>
        <w:pStyle w:val="1"/>
        <w:shd w:val="clear" w:color="auto" w:fill="auto"/>
        <w:spacing w:line="276" w:lineRule="auto"/>
        <w:ind w:left="23" w:right="40" w:firstLine="760"/>
        <w:jc w:val="both"/>
        <w:rPr>
          <w:sz w:val="28"/>
          <w:szCs w:val="28"/>
        </w:rPr>
      </w:pPr>
      <w:r w:rsidRPr="004C7D71">
        <w:rPr>
          <w:sz w:val="28"/>
          <w:szCs w:val="28"/>
        </w:rPr>
        <w:t xml:space="preserve">В соответствии с пунктом </w:t>
      </w:r>
      <w:r w:rsidRPr="006C2C84">
        <w:rPr>
          <w:sz w:val="28"/>
          <w:szCs w:val="28"/>
        </w:rPr>
        <w:t>3.4</w:t>
      </w:r>
      <w:r w:rsidRPr="004C7D71">
        <w:rPr>
          <w:sz w:val="28"/>
          <w:szCs w:val="28"/>
        </w:rPr>
        <w:t xml:space="preserve">. Положения об организации системы внутреннего обеспечения соответствия требованиям антимонопольного законодательства в управлении </w:t>
      </w:r>
      <w:r w:rsidR="00027FD8" w:rsidRPr="00027FD8">
        <w:rPr>
          <w:sz w:val="28"/>
          <w:szCs w:val="28"/>
        </w:rPr>
        <w:t xml:space="preserve">ЗАГС и архивов </w:t>
      </w:r>
      <w:r w:rsidRPr="004C7D71">
        <w:rPr>
          <w:sz w:val="28"/>
          <w:szCs w:val="28"/>
        </w:rPr>
        <w:t xml:space="preserve">Липецкой области уполномоченным </w:t>
      </w:r>
      <w:r w:rsidR="003413FE">
        <w:rPr>
          <w:sz w:val="28"/>
          <w:szCs w:val="28"/>
        </w:rPr>
        <w:t xml:space="preserve">должностным лицом </w:t>
      </w:r>
      <w:r w:rsidRPr="004C7D71">
        <w:rPr>
          <w:sz w:val="28"/>
          <w:szCs w:val="28"/>
        </w:rPr>
        <w:t xml:space="preserve">на постоянной основе проводится анализ проектов нормативных правовых актов </w:t>
      </w:r>
      <w:r w:rsidR="00477211" w:rsidRPr="00477211">
        <w:rPr>
          <w:sz w:val="28"/>
          <w:szCs w:val="28"/>
        </w:rPr>
        <w:t>управлени</w:t>
      </w:r>
      <w:r w:rsidR="00477211">
        <w:rPr>
          <w:sz w:val="28"/>
          <w:szCs w:val="28"/>
        </w:rPr>
        <w:t>я</w:t>
      </w:r>
      <w:r w:rsidR="00477211" w:rsidRPr="00477211">
        <w:rPr>
          <w:sz w:val="28"/>
          <w:szCs w:val="28"/>
        </w:rPr>
        <w:t xml:space="preserve"> ЗАГС и архивов Липецкой области</w:t>
      </w:r>
      <w:r w:rsidR="00713AE7">
        <w:rPr>
          <w:sz w:val="28"/>
          <w:szCs w:val="28"/>
        </w:rPr>
        <w:t xml:space="preserve"> на предмет их соответствия антимонопольному законодательству.</w:t>
      </w:r>
    </w:p>
    <w:p w:rsidR="00571E26" w:rsidRPr="00713AE7" w:rsidRDefault="00B3239E" w:rsidP="005013F9">
      <w:pPr>
        <w:pStyle w:val="1"/>
        <w:shd w:val="clear" w:color="auto" w:fill="auto"/>
        <w:spacing w:after="300" w:line="276" w:lineRule="auto"/>
        <w:ind w:left="23" w:right="40" w:firstLine="760"/>
        <w:jc w:val="both"/>
        <w:rPr>
          <w:sz w:val="28"/>
          <w:szCs w:val="28"/>
        </w:rPr>
      </w:pPr>
      <w:r w:rsidRPr="004C7D71">
        <w:rPr>
          <w:sz w:val="28"/>
          <w:szCs w:val="28"/>
        </w:rPr>
        <w:t xml:space="preserve">В 2019 году </w:t>
      </w:r>
      <w:r w:rsidR="00477211">
        <w:rPr>
          <w:sz w:val="28"/>
          <w:szCs w:val="28"/>
        </w:rPr>
        <w:t>4</w:t>
      </w:r>
      <w:r w:rsidRPr="004C7D71">
        <w:rPr>
          <w:sz w:val="28"/>
          <w:szCs w:val="28"/>
        </w:rPr>
        <w:t xml:space="preserve"> проект</w:t>
      </w:r>
      <w:r w:rsidR="0090176A">
        <w:rPr>
          <w:sz w:val="28"/>
          <w:szCs w:val="28"/>
        </w:rPr>
        <w:t>а</w:t>
      </w:r>
      <w:r w:rsidRPr="004C7D71">
        <w:rPr>
          <w:sz w:val="28"/>
          <w:szCs w:val="28"/>
        </w:rPr>
        <w:t xml:space="preserve"> нормативных правовых акт</w:t>
      </w:r>
      <w:r w:rsidR="0090176A">
        <w:rPr>
          <w:sz w:val="28"/>
          <w:szCs w:val="28"/>
        </w:rPr>
        <w:t>ов</w:t>
      </w:r>
      <w:r w:rsidRPr="004C7D71">
        <w:rPr>
          <w:sz w:val="28"/>
          <w:szCs w:val="28"/>
        </w:rPr>
        <w:t xml:space="preserve"> </w:t>
      </w:r>
      <w:r w:rsidR="00713AE7">
        <w:rPr>
          <w:sz w:val="28"/>
          <w:szCs w:val="28"/>
        </w:rPr>
        <w:t xml:space="preserve">были размещены на </w:t>
      </w:r>
      <w:r w:rsidR="00FA547D">
        <w:rPr>
          <w:sz w:val="28"/>
          <w:szCs w:val="28"/>
        </w:rPr>
        <w:t xml:space="preserve">официальном </w:t>
      </w:r>
      <w:r w:rsidR="00713AE7">
        <w:rPr>
          <w:sz w:val="28"/>
          <w:szCs w:val="28"/>
        </w:rPr>
        <w:t xml:space="preserve">сайте </w:t>
      </w:r>
      <w:r w:rsidR="00477211" w:rsidRPr="00477211">
        <w:rPr>
          <w:sz w:val="28"/>
          <w:szCs w:val="28"/>
        </w:rPr>
        <w:t>управлении ЗАГС и архивов Липецкой области</w:t>
      </w:r>
      <w:r w:rsidR="00713AE7">
        <w:rPr>
          <w:sz w:val="28"/>
          <w:szCs w:val="28"/>
        </w:rPr>
        <w:t xml:space="preserve">. </w:t>
      </w:r>
      <w:r w:rsidRPr="004C7D71">
        <w:rPr>
          <w:sz w:val="28"/>
          <w:szCs w:val="28"/>
        </w:rPr>
        <w:t xml:space="preserve"> По итогам проведенного анализа проектов нормативных правовых актов управлением сделан вывод об их соответствии антимонопольному законодательству, о нецелесообразности внесения изменений в разработанные проекты нормативных правовых актов.</w:t>
      </w:r>
    </w:p>
    <w:p w:rsidR="00571E26" w:rsidRPr="004C7D71" w:rsidRDefault="00B3239E" w:rsidP="005013F9">
      <w:pPr>
        <w:pStyle w:val="Heading10"/>
        <w:keepNext/>
        <w:keepLines/>
        <w:shd w:val="clear" w:color="auto" w:fill="auto"/>
        <w:spacing w:before="0" w:after="297" w:line="276" w:lineRule="auto"/>
        <w:ind w:left="2120" w:right="40" w:hanging="1320"/>
        <w:jc w:val="left"/>
        <w:rPr>
          <w:sz w:val="28"/>
          <w:szCs w:val="28"/>
        </w:rPr>
      </w:pPr>
      <w:bookmarkStart w:id="5" w:name="bookmark5"/>
      <w:r w:rsidRPr="004C7D71">
        <w:rPr>
          <w:sz w:val="28"/>
          <w:szCs w:val="28"/>
        </w:rPr>
        <w:t>2. Информация об исполнении мероприятий по снижению рисков нарушения антимонопольного законодательства</w:t>
      </w:r>
      <w:bookmarkEnd w:id="5"/>
    </w:p>
    <w:p w:rsidR="000C776B" w:rsidRPr="00691BD5" w:rsidRDefault="000C776B" w:rsidP="005013F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BD5">
        <w:rPr>
          <w:rFonts w:ascii="Times New Roman" w:eastAsia="Calibri" w:hAnsi="Times New Roman" w:cs="Times New Roman"/>
          <w:sz w:val="28"/>
          <w:szCs w:val="28"/>
        </w:rPr>
        <w:t xml:space="preserve">В процессе разработки находятся ключевые показатели эффективности </w:t>
      </w:r>
      <w:proofErr w:type="gramStart"/>
      <w:r w:rsidRPr="00691BD5">
        <w:rPr>
          <w:rFonts w:ascii="Times New Roman" w:eastAsia="Calibri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1BD5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691BD5">
        <w:rPr>
          <w:rFonts w:ascii="Times New Roman" w:eastAsia="Calibri" w:hAnsi="Times New Roman" w:cs="Times New Roman"/>
          <w:sz w:val="28"/>
          <w:szCs w:val="28"/>
        </w:rPr>
        <w:t xml:space="preserve"> и карта </w:t>
      </w:r>
      <w:proofErr w:type="spellStart"/>
      <w:r w:rsidRPr="00691BD5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691BD5">
        <w:rPr>
          <w:rFonts w:ascii="Times New Roman" w:eastAsia="Calibri" w:hAnsi="Times New Roman" w:cs="Times New Roman"/>
          <w:sz w:val="28"/>
          <w:szCs w:val="28"/>
        </w:rPr>
        <w:t xml:space="preserve"> – рисков.</w:t>
      </w:r>
    </w:p>
    <w:p w:rsidR="000C776B" w:rsidRPr="00691BD5" w:rsidRDefault="000C776B" w:rsidP="005013F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BD5">
        <w:rPr>
          <w:rFonts w:ascii="Times New Roman" w:eastAsia="Calibri" w:hAnsi="Times New Roman" w:cs="Times New Roman"/>
          <w:sz w:val="28"/>
          <w:szCs w:val="28"/>
        </w:rPr>
        <w:t>В частности анализируются и описываются виды рисков, причины и условия их возникновения, анализируется правоприменительная практика, определяется общее число работников, чьи трудовые (должностные) обязанности предусматривают выполнение функций, связанных с рисками нарушения антимонопольного законодательства, для расчета в последующем клю</w:t>
      </w:r>
      <w:r>
        <w:rPr>
          <w:rFonts w:ascii="Times New Roman" w:eastAsia="Calibri" w:hAnsi="Times New Roman" w:cs="Times New Roman"/>
          <w:sz w:val="28"/>
          <w:szCs w:val="28"/>
        </w:rPr>
        <w:t>чевых показателей эффективности.</w:t>
      </w:r>
      <w:r w:rsidRPr="00691B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6F94" w:rsidRDefault="00B3239E" w:rsidP="005013F9">
      <w:pPr>
        <w:pStyle w:val="1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4C7D71">
        <w:rPr>
          <w:sz w:val="28"/>
          <w:szCs w:val="28"/>
        </w:rPr>
        <w:t xml:space="preserve">Информация об исполнении мероприятий по снижению рисков нарушения антимонопольного законодательства будет включена в доклад об антимонопольном </w:t>
      </w:r>
      <w:proofErr w:type="spellStart"/>
      <w:r w:rsidRPr="004C7D71">
        <w:rPr>
          <w:sz w:val="28"/>
          <w:szCs w:val="28"/>
        </w:rPr>
        <w:t>комплаенсе</w:t>
      </w:r>
      <w:proofErr w:type="spellEnd"/>
      <w:r w:rsidRPr="004C7D71">
        <w:rPr>
          <w:sz w:val="28"/>
          <w:szCs w:val="28"/>
        </w:rPr>
        <w:t xml:space="preserve"> </w:t>
      </w:r>
      <w:r w:rsidR="00875F15" w:rsidRPr="00875F15">
        <w:rPr>
          <w:sz w:val="28"/>
          <w:szCs w:val="28"/>
        </w:rPr>
        <w:t xml:space="preserve">управлении ЗАГС и архивов Липецкой области </w:t>
      </w:r>
      <w:r w:rsidRPr="004C7D71">
        <w:rPr>
          <w:sz w:val="28"/>
          <w:szCs w:val="28"/>
        </w:rPr>
        <w:t>за 2020 год.</w:t>
      </w:r>
      <w:bookmarkStart w:id="6" w:name="bookmark6"/>
      <w:r w:rsidR="00886F94" w:rsidRPr="00886F94">
        <w:rPr>
          <w:sz w:val="28"/>
          <w:szCs w:val="28"/>
        </w:rPr>
        <w:t xml:space="preserve"> </w:t>
      </w:r>
    </w:p>
    <w:p w:rsidR="005013F9" w:rsidRDefault="005013F9" w:rsidP="005013F9">
      <w:pPr>
        <w:pStyle w:val="1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</w:p>
    <w:p w:rsidR="00886F94" w:rsidRDefault="00886F94" w:rsidP="005013F9">
      <w:pPr>
        <w:pStyle w:val="1"/>
        <w:shd w:val="clear" w:color="auto" w:fill="auto"/>
        <w:spacing w:line="276" w:lineRule="auto"/>
        <w:ind w:firstLine="697"/>
        <w:jc w:val="both"/>
        <w:rPr>
          <w:b/>
          <w:sz w:val="28"/>
          <w:szCs w:val="28"/>
        </w:rPr>
      </w:pPr>
      <w:r w:rsidRPr="00886F94">
        <w:rPr>
          <w:b/>
          <w:sz w:val="28"/>
          <w:szCs w:val="28"/>
        </w:rPr>
        <w:t>3.</w:t>
      </w:r>
      <w:r w:rsidRPr="00886F94">
        <w:rPr>
          <w:sz w:val="28"/>
          <w:szCs w:val="28"/>
        </w:rPr>
        <w:t xml:space="preserve"> </w:t>
      </w:r>
      <w:r w:rsidRPr="00886F94">
        <w:rPr>
          <w:b/>
          <w:sz w:val="28"/>
          <w:szCs w:val="28"/>
        </w:rPr>
        <w:t xml:space="preserve">Оценка эффективности функционирования в управлении ЗАГС и архивов Липецкой области антимонопольного </w:t>
      </w:r>
      <w:proofErr w:type="spellStart"/>
      <w:r w:rsidRPr="00886F94">
        <w:rPr>
          <w:b/>
          <w:sz w:val="28"/>
          <w:szCs w:val="28"/>
        </w:rPr>
        <w:t>комплаенса</w:t>
      </w:r>
      <w:proofErr w:type="spellEnd"/>
      <w:r w:rsidRPr="00886F94">
        <w:rPr>
          <w:b/>
          <w:sz w:val="28"/>
          <w:szCs w:val="28"/>
        </w:rPr>
        <w:t>.</w:t>
      </w:r>
    </w:p>
    <w:p w:rsidR="005013F9" w:rsidRPr="00886F94" w:rsidRDefault="005013F9" w:rsidP="005013F9">
      <w:pPr>
        <w:pStyle w:val="1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</w:p>
    <w:bookmarkEnd w:id="6"/>
    <w:p w:rsidR="00571E26" w:rsidRPr="004C7D71" w:rsidRDefault="00B3239E" w:rsidP="005013F9">
      <w:pPr>
        <w:pStyle w:val="1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4C7D71">
        <w:rPr>
          <w:sz w:val="28"/>
          <w:szCs w:val="28"/>
        </w:rPr>
        <w:t xml:space="preserve">Ключевыми показателями эффективности функционирования антимонопольного </w:t>
      </w:r>
      <w:proofErr w:type="spellStart"/>
      <w:r w:rsidRPr="004C7D71">
        <w:rPr>
          <w:sz w:val="28"/>
          <w:szCs w:val="28"/>
        </w:rPr>
        <w:t>комплаенса</w:t>
      </w:r>
      <w:proofErr w:type="spellEnd"/>
      <w:r w:rsidRPr="004C7D71">
        <w:rPr>
          <w:sz w:val="28"/>
          <w:szCs w:val="28"/>
        </w:rPr>
        <w:t xml:space="preserve"> </w:t>
      </w:r>
      <w:r w:rsidR="00885279">
        <w:rPr>
          <w:sz w:val="28"/>
          <w:szCs w:val="28"/>
        </w:rPr>
        <w:t xml:space="preserve">в </w:t>
      </w:r>
      <w:r w:rsidR="00875F15" w:rsidRPr="00875F15">
        <w:rPr>
          <w:sz w:val="28"/>
          <w:szCs w:val="28"/>
        </w:rPr>
        <w:t>управлении ЗАГС и архивов Липецкой области</w:t>
      </w:r>
      <w:r w:rsidR="00885279">
        <w:rPr>
          <w:sz w:val="28"/>
          <w:szCs w:val="28"/>
        </w:rPr>
        <w:t xml:space="preserve"> являются</w:t>
      </w:r>
      <w:r w:rsidRPr="004C7D71">
        <w:rPr>
          <w:sz w:val="28"/>
          <w:szCs w:val="28"/>
        </w:rPr>
        <w:t>:</w:t>
      </w:r>
    </w:p>
    <w:p w:rsidR="00571E26" w:rsidRPr="004C7D71" w:rsidRDefault="00B3239E" w:rsidP="005013F9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spacing w:line="276" w:lineRule="auto"/>
        <w:ind w:left="20" w:right="40" w:firstLine="700"/>
        <w:jc w:val="both"/>
        <w:rPr>
          <w:sz w:val="28"/>
          <w:szCs w:val="28"/>
        </w:rPr>
      </w:pPr>
      <w:r w:rsidRPr="004C7D71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875F15" w:rsidRPr="00875F15">
        <w:rPr>
          <w:sz w:val="28"/>
          <w:szCs w:val="28"/>
        </w:rPr>
        <w:t>управлени</w:t>
      </w:r>
      <w:r w:rsidR="00875F15">
        <w:rPr>
          <w:sz w:val="28"/>
          <w:szCs w:val="28"/>
        </w:rPr>
        <w:t>я</w:t>
      </w:r>
      <w:r w:rsidR="00875F15" w:rsidRPr="00875F15">
        <w:rPr>
          <w:sz w:val="28"/>
          <w:szCs w:val="28"/>
        </w:rPr>
        <w:t xml:space="preserve"> ЗАГС и архивов Липецкой области </w:t>
      </w:r>
      <w:r w:rsidRPr="004C7D71">
        <w:rPr>
          <w:sz w:val="28"/>
          <w:szCs w:val="28"/>
        </w:rPr>
        <w:t>(по сравнению с 2017 годом);</w:t>
      </w:r>
    </w:p>
    <w:p w:rsidR="00571E26" w:rsidRPr="004C7D71" w:rsidRDefault="00B3239E" w:rsidP="005013F9">
      <w:pPr>
        <w:pStyle w:val="1"/>
        <w:numPr>
          <w:ilvl w:val="0"/>
          <w:numId w:val="2"/>
        </w:numPr>
        <w:shd w:val="clear" w:color="auto" w:fill="auto"/>
        <w:tabs>
          <w:tab w:val="left" w:pos="1078"/>
        </w:tabs>
        <w:spacing w:line="276" w:lineRule="auto"/>
        <w:ind w:left="20" w:right="40" w:firstLine="700"/>
        <w:jc w:val="both"/>
        <w:rPr>
          <w:sz w:val="28"/>
          <w:szCs w:val="28"/>
        </w:rPr>
      </w:pPr>
      <w:r w:rsidRPr="004C7D71">
        <w:rPr>
          <w:sz w:val="28"/>
          <w:szCs w:val="28"/>
        </w:rPr>
        <w:t>доля проектов нормат</w:t>
      </w:r>
      <w:r w:rsidR="00885279">
        <w:rPr>
          <w:sz w:val="28"/>
          <w:szCs w:val="28"/>
        </w:rPr>
        <w:t xml:space="preserve">ивных правовых актов управления, </w:t>
      </w:r>
      <w:r w:rsidRPr="004C7D71">
        <w:rPr>
          <w:sz w:val="28"/>
          <w:szCs w:val="28"/>
        </w:rPr>
        <w:t>в которых выявлены риски нарушения антимонопольного законодательства;</w:t>
      </w:r>
    </w:p>
    <w:p w:rsidR="00571E26" w:rsidRPr="004C7D71" w:rsidRDefault="00B3239E" w:rsidP="005013F9">
      <w:pPr>
        <w:pStyle w:val="1"/>
        <w:numPr>
          <w:ilvl w:val="0"/>
          <w:numId w:val="2"/>
        </w:numPr>
        <w:shd w:val="clear" w:color="auto" w:fill="auto"/>
        <w:tabs>
          <w:tab w:val="left" w:pos="1050"/>
        </w:tabs>
        <w:spacing w:line="276" w:lineRule="auto"/>
        <w:ind w:left="20" w:right="40" w:firstLine="700"/>
        <w:jc w:val="both"/>
        <w:rPr>
          <w:sz w:val="28"/>
          <w:szCs w:val="28"/>
        </w:rPr>
      </w:pPr>
      <w:r w:rsidRPr="004C7D71">
        <w:rPr>
          <w:sz w:val="28"/>
          <w:szCs w:val="28"/>
        </w:rPr>
        <w:lastRenderedPageBreak/>
        <w:t>доля нормативных правовых актов управления</w:t>
      </w:r>
      <w:r w:rsidR="00885279">
        <w:rPr>
          <w:sz w:val="28"/>
          <w:szCs w:val="28"/>
        </w:rPr>
        <w:t>,</w:t>
      </w:r>
      <w:r w:rsidRPr="004C7D71">
        <w:rPr>
          <w:sz w:val="28"/>
          <w:szCs w:val="28"/>
        </w:rPr>
        <w:t xml:space="preserve"> в которых выявлены риски нарушения антимонопольного законодат</w:t>
      </w:r>
      <w:r w:rsidR="00885279">
        <w:rPr>
          <w:sz w:val="28"/>
          <w:szCs w:val="28"/>
        </w:rPr>
        <w:t>ельства.</w:t>
      </w:r>
    </w:p>
    <w:p w:rsidR="00885279" w:rsidRPr="00885279" w:rsidRDefault="00885279" w:rsidP="005013F9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Информация о достижении ключевых показателей эффективности антимонопольного </w:t>
      </w:r>
      <w:proofErr w:type="spellStart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итогам за 2019 год будет включена в доклад об антимонопольном </w:t>
      </w:r>
      <w:proofErr w:type="spellStart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комплаенсе</w:t>
      </w:r>
      <w:proofErr w:type="spellEnd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в 2020 году.</w:t>
      </w:r>
      <w:proofErr w:type="gramEnd"/>
    </w:p>
    <w:p w:rsidR="00886F94" w:rsidRDefault="00886F94" w:rsidP="005013F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885279" w:rsidRDefault="00885279" w:rsidP="005013F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852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Выводы:</w:t>
      </w:r>
    </w:p>
    <w:p w:rsidR="005013F9" w:rsidRPr="00885279" w:rsidRDefault="005013F9" w:rsidP="005013F9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85279" w:rsidRPr="00885279" w:rsidRDefault="00885279" w:rsidP="005013F9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настоящее время в </w:t>
      </w:r>
      <w:r w:rsidR="00875F15" w:rsidRPr="00875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управлении ЗАГС и архивов Липецкой области </w:t>
      </w:r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осуществлено внедрение  системы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внутреннего обеспечения соответствия  требованиям ан</w:t>
      </w:r>
      <w:r w:rsidR="006A5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тимонопольного законодательства</w:t>
      </w:r>
      <w:bookmarkStart w:id="7" w:name="_GoBack"/>
      <w:bookmarkEnd w:id="7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85279" w:rsidRPr="00885279" w:rsidRDefault="00885279" w:rsidP="005013F9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Разработаны нормативные акты в сфере </w:t>
      </w:r>
      <w:proofErr w:type="gramStart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антимонопольного</w:t>
      </w:r>
      <w:proofErr w:type="gramEnd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создан раздел «Антимонопольный </w:t>
      </w:r>
      <w:proofErr w:type="spellStart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на официальном </w:t>
      </w:r>
      <w:r w:rsidR="00875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75F15" w:rsidRPr="00875F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управлении ЗАГС и архивов Липецкой области</w:t>
      </w:r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85279" w:rsidRPr="00885279" w:rsidRDefault="00885279" w:rsidP="005013F9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Урегулировано взаимодействие структурных подразделений по вопросам нарушения антимонопольного  законодательства и антимонопольного </w:t>
      </w:r>
      <w:proofErr w:type="spellStart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85279" w:rsidRPr="00885279" w:rsidRDefault="00885279" w:rsidP="005013F9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Осуществлено ознакомление  </w:t>
      </w:r>
      <w:r w:rsidR="00E308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государственных </w:t>
      </w:r>
      <w:r w:rsidR="006C2C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гражданских </w:t>
      </w:r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служащих с </w:t>
      </w:r>
      <w:proofErr w:type="gramStart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антимонопольным</w:t>
      </w:r>
      <w:proofErr w:type="gramEnd"/>
      <w:r w:rsidR="00E308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комплаенсом</w:t>
      </w:r>
      <w:proofErr w:type="spellEnd"/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85279" w:rsidRPr="00885279" w:rsidRDefault="00885279" w:rsidP="005013F9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Проведена оценка рисков нарушения антимонопольного законодательства, по результатам которой </w:t>
      </w:r>
      <w:r w:rsidR="00E308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будет </w:t>
      </w:r>
      <w:r w:rsidRPr="008852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составлена Карта  рисков нарушения  антимонопольного законодательства.</w:t>
      </w:r>
    </w:p>
    <w:p w:rsidR="00DA7B5C" w:rsidRDefault="00885279" w:rsidP="005013F9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08C8">
        <w:rPr>
          <w:rFonts w:ascii="Times New Roman" w:eastAsia="Times New Roman" w:hAnsi="Times New Roman" w:cs="Times New Roman"/>
          <w:color w:val="222222"/>
        </w:rPr>
        <w:t> </w:t>
      </w:r>
      <w:r w:rsidR="00E308C8">
        <w:rPr>
          <w:rFonts w:ascii="Times New Roman" w:eastAsia="Times New Roman" w:hAnsi="Times New Roman" w:cs="Times New Roman"/>
          <w:color w:val="222222"/>
        </w:rPr>
        <w:t xml:space="preserve">     </w:t>
      </w:r>
      <w:r w:rsidR="00DA7B5C" w:rsidRPr="00E308C8">
        <w:rPr>
          <w:rFonts w:ascii="Times New Roman" w:hAnsi="Times New Roman" w:cs="Times New Roman"/>
          <w:sz w:val="28"/>
          <w:szCs w:val="28"/>
        </w:rPr>
        <w:t>Настоящий доклад об ант</w:t>
      </w:r>
      <w:r w:rsidR="00E308C8">
        <w:rPr>
          <w:rFonts w:ascii="Times New Roman" w:hAnsi="Times New Roman" w:cs="Times New Roman"/>
          <w:sz w:val="28"/>
          <w:szCs w:val="28"/>
        </w:rPr>
        <w:t xml:space="preserve">имонопольном </w:t>
      </w:r>
      <w:proofErr w:type="spellStart"/>
      <w:r w:rsidR="00E308C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E308C8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DA7B5C" w:rsidRPr="00E308C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75F15" w:rsidRPr="00875F15">
        <w:rPr>
          <w:rFonts w:ascii="Times New Roman" w:hAnsi="Times New Roman" w:cs="Times New Roman"/>
          <w:sz w:val="28"/>
          <w:szCs w:val="28"/>
        </w:rPr>
        <w:t>управлении ЗАГС и архивов Липецкой области</w:t>
      </w:r>
      <w:r w:rsidR="00DA7B5C" w:rsidRPr="00E308C8">
        <w:rPr>
          <w:rFonts w:ascii="Times New Roman" w:hAnsi="Times New Roman" w:cs="Times New Roman"/>
          <w:sz w:val="28"/>
          <w:szCs w:val="28"/>
        </w:rPr>
        <w:t xml:space="preserve"> в разделе «Антимонопольный </w:t>
      </w:r>
      <w:proofErr w:type="spellStart"/>
      <w:r w:rsidR="00DA7B5C" w:rsidRPr="00E308C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A7B5C" w:rsidRPr="00E308C8">
        <w:rPr>
          <w:rFonts w:ascii="Times New Roman" w:hAnsi="Times New Roman" w:cs="Times New Roman"/>
          <w:sz w:val="28"/>
          <w:szCs w:val="28"/>
        </w:rPr>
        <w:t>».</w:t>
      </w:r>
    </w:p>
    <w:p w:rsidR="00E308C8" w:rsidRDefault="00E308C8" w:rsidP="005013F9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8C8" w:rsidRPr="00E308C8" w:rsidRDefault="00E308C8" w:rsidP="005013F9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color w:val="222222"/>
        </w:rPr>
        <w:sectPr w:rsidR="00E308C8" w:rsidRPr="00E308C8" w:rsidSect="004C7D71">
          <w:type w:val="continuous"/>
          <w:pgSz w:w="11905" w:h="16837"/>
          <w:pgMar w:top="1134" w:right="851" w:bottom="567" w:left="1134" w:header="0" w:footer="6" w:gutter="0"/>
          <w:cols w:space="720"/>
          <w:noEndnote/>
          <w:docGrid w:linePitch="360"/>
        </w:sectPr>
      </w:pPr>
    </w:p>
    <w:p w:rsidR="00571E26" w:rsidRPr="00DA7B5C" w:rsidRDefault="00571E26" w:rsidP="005013F9">
      <w:pPr>
        <w:pStyle w:val="1"/>
        <w:shd w:val="clear" w:color="auto" w:fill="auto"/>
        <w:spacing w:line="276" w:lineRule="auto"/>
        <w:ind w:right="40" w:firstLine="0"/>
        <w:jc w:val="both"/>
        <w:rPr>
          <w:sz w:val="28"/>
          <w:szCs w:val="28"/>
        </w:rPr>
      </w:pPr>
    </w:p>
    <w:sectPr w:rsidR="00571E26" w:rsidRPr="00DA7B5C" w:rsidSect="00EC117E">
      <w:footerReference w:type="default" r:id="rId8"/>
      <w:type w:val="continuous"/>
      <w:pgSz w:w="11905" w:h="16837"/>
      <w:pgMar w:top="1215" w:right="4671" w:bottom="6356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3E" w:rsidRDefault="006B3B3E">
      <w:r>
        <w:separator/>
      </w:r>
    </w:p>
  </w:endnote>
  <w:endnote w:type="continuationSeparator" w:id="0">
    <w:p w:rsidR="006B3B3E" w:rsidRDefault="006B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26" w:rsidRDefault="00CE1305">
    <w:pPr>
      <w:pStyle w:val="Headerorfooter0"/>
      <w:framePr w:h="216" w:wrap="none" w:vAnchor="text" w:hAnchor="page" w:x="10880" w:y="-1106"/>
      <w:shd w:val="clear" w:color="auto" w:fill="auto"/>
      <w:jc w:val="both"/>
    </w:pPr>
    <w:r>
      <w:fldChar w:fldCharType="begin"/>
    </w:r>
    <w:r w:rsidR="00B3239E">
      <w:instrText xml:space="preserve"> PAGE \* MERGEFORMAT </w:instrText>
    </w:r>
    <w:r>
      <w:fldChar w:fldCharType="separate"/>
    </w:r>
    <w:r w:rsidR="00886F94" w:rsidRPr="00886F94">
      <w:rPr>
        <w:rStyle w:val="Headerorfooter115pt"/>
        <w:noProof/>
      </w:rPr>
      <w:t>13</w:t>
    </w:r>
    <w:r>
      <w:rPr>
        <w:rStyle w:val="Headerorfooter115pt"/>
      </w:rPr>
      <w:fldChar w:fldCharType="end"/>
    </w:r>
  </w:p>
  <w:p w:rsidR="00571E26" w:rsidRDefault="00571E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3E" w:rsidRDefault="006B3B3E"/>
  </w:footnote>
  <w:footnote w:type="continuationSeparator" w:id="0">
    <w:p w:rsidR="006B3B3E" w:rsidRDefault="006B3B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F7F"/>
    <w:multiLevelType w:val="multilevel"/>
    <w:tmpl w:val="97065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277536"/>
    <w:multiLevelType w:val="multilevel"/>
    <w:tmpl w:val="F0688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71E26"/>
    <w:rsid w:val="00027FD8"/>
    <w:rsid w:val="000C776B"/>
    <w:rsid w:val="001821D4"/>
    <w:rsid w:val="00260C16"/>
    <w:rsid w:val="00293B8C"/>
    <w:rsid w:val="002977F9"/>
    <w:rsid w:val="002E40E7"/>
    <w:rsid w:val="003413FE"/>
    <w:rsid w:val="003E370F"/>
    <w:rsid w:val="00477211"/>
    <w:rsid w:val="004C154A"/>
    <w:rsid w:val="004C7D71"/>
    <w:rsid w:val="005013F9"/>
    <w:rsid w:val="00571E26"/>
    <w:rsid w:val="00587350"/>
    <w:rsid w:val="005B6FEF"/>
    <w:rsid w:val="006A53C8"/>
    <w:rsid w:val="006B3B3E"/>
    <w:rsid w:val="006B6D2A"/>
    <w:rsid w:val="006C2C84"/>
    <w:rsid w:val="007069F6"/>
    <w:rsid w:val="00713AE7"/>
    <w:rsid w:val="007D0732"/>
    <w:rsid w:val="007E0F08"/>
    <w:rsid w:val="00875F15"/>
    <w:rsid w:val="00885279"/>
    <w:rsid w:val="00886F94"/>
    <w:rsid w:val="008F0842"/>
    <w:rsid w:val="0090176A"/>
    <w:rsid w:val="009459E8"/>
    <w:rsid w:val="00AD6DA4"/>
    <w:rsid w:val="00AE742F"/>
    <w:rsid w:val="00B3239E"/>
    <w:rsid w:val="00B56D02"/>
    <w:rsid w:val="00C317D0"/>
    <w:rsid w:val="00C70F94"/>
    <w:rsid w:val="00CE1305"/>
    <w:rsid w:val="00D812DF"/>
    <w:rsid w:val="00D84D8F"/>
    <w:rsid w:val="00DA7B5C"/>
    <w:rsid w:val="00DD5AB7"/>
    <w:rsid w:val="00E308C8"/>
    <w:rsid w:val="00EC117E"/>
    <w:rsid w:val="00EC4BFF"/>
    <w:rsid w:val="00FA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1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17E"/>
    <w:rPr>
      <w:color w:val="0066CC"/>
      <w:u w:val="single"/>
    </w:rPr>
  </w:style>
  <w:style w:type="character" w:customStyle="1" w:styleId="Bodytext">
    <w:name w:val="Body text_"/>
    <w:basedOn w:val="a0"/>
    <w:link w:val="1"/>
    <w:rsid w:val="00EC1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EC1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basedOn w:val="Headerorfooter"/>
    <w:rsid w:val="00EC1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Heading1">
    <w:name w:val="Heading #1_"/>
    <w:basedOn w:val="a0"/>
    <w:link w:val="Heading10"/>
    <w:rsid w:val="00EC1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">
    <w:name w:val="Body text (2)_"/>
    <w:basedOn w:val="a0"/>
    <w:link w:val="Bodytext20"/>
    <w:rsid w:val="00EC1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Picturecaption">
    <w:name w:val="Picture caption_"/>
    <w:basedOn w:val="a0"/>
    <w:link w:val="Picturecaption0"/>
    <w:rsid w:val="00EC1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Bodytext"/>
    <w:rsid w:val="00EC117E"/>
    <w:pPr>
      <w:shd w:val="clear" w:color="auto" w:fill="FFFFFF"/>
      <w:spacing w:line="320" w:lineRule="exac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EC117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EC117E"/>
    <w:pPr>
      <w:shd w:val="clear" w:color="auto" w:fill="FFFFFF"/>
      <w:spacing w:before="1260" w:after="300" w:line="324" w:lineRule="exact"/>
      <w:ind w:hanging="15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EC117E"/>
    <w:pPr>
      <w:shd w:val="clear" w:color="auto" w:fill="FFFFFF"/>
      <w:spacing w:before="900" w:line="320" w:lineRule="exact"/>
      <w:ind w:hanging="10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0">
    <w:name w:val="Picture caption"/>
    <w:basedOn w:val="a"/>
    <w:link w:val="Picturecaption"/>
    <w:rsid w:val="00EC11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C7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D71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17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76A"/>
    <w:rPr>
      <w:color w:val="000000"/>
    </w:rPr>
  </w:style>
  <w:style w:type="paragraph" w:styleId="a8">
    <w:name w:val="footer"/>
    <w:basedOn w:val="a"/>
    <w:link w:val="a9"/>
    <w:uiPriority w:val="99"/>
    <w:unhideWhenUsed/>
    <w:rsid w:val="00901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176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adverconsulting@gmail.com</dc:creator>
  <cp:lastModifiedBy>ELesnikov</cp:lastModifiedBy>
  <cp:revision>30</cp:revision>
  <dcterms:created xsi:type="dcterms:W3CDTF">2020-01-30T11:10:00Z</dcterms:created>
  <dcterms:modified xsi:type="dcterms:W3CDTF">2020-02-26T14:02:00Z</dcterms:modified>
</cp:coreProperties>
</file>